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The Private School</w:t>
      </w:r>
    </w:p>
    <w:p>
      <w:pPr>
        <w:pStyle w:val="TextBody"/>
        <w:tabs>
          <w:tab w:val="clear" w:pos="709"/>
        </w:tabs>
        <w:bidi w:val="0"/>
        <w:spacing w:lineRule="auto" w:line="240" w:before="0" w:after="0"/>
        <w:jc w:val="left"/>
        <w:rPr/>
      </w:pPr>
      <w:r>
        <w:rPr/>
        <w:t>by Vanessa Evans</w:t>
      </w:r>
    </w:p>
    <w:p>
      <w:pPr>
        <w:pStyle w:val="TextBody"/>
        <w:tabs>
          <w:tab w:val="clear" w:pos="709"/>
        </w:tabs>
        <w:bidi w:val="0"/>
        <w:spacing w:lineRule="auto" w:line="240" w:before="0" w:after="0"/>
        <w:jc w:val="left"/>
        <w:rPr>
          <w:i/>
          <w:i/>
          <w:iCs/>
        </w:rPr>
      </w:pPr>
      <w:r>
        <w:rPr>
          <w:i/>
          <w:iCs/>
        </w:rPr>
      </w:r>
    </w:p>
    <w:p>
      <w:pPr>
        <w:pStyle w:val="TextBody"/>
        <w:tabs>
          <w:tab w:val="clear" w:pos="709"/>
        </w:tabs>
        <w:bidi w:val="0"/>
        <w:spacing w:lineRule="auto" w:line="240" w:before="0" w:after="0"/>
        <w:jc w:val="left"/>
        <w:rPr/>
      </w:pPr>
      <w:r>
        <w:rPr>
          <w:i/>
          <w:iCs/>
        </w:rPr>
        <w:t xml:space="preserve">This is the true story of a public school, </w:t>
      </w:r>
      <w:r>
        <w:rPr>
          <w:i/>
          <w:iCs/>
        </w:rPr>
        <w:t>somewhere in the midlands of England,</w:t>
      </w:r>
      <w:r>
        <w:rPr>
          <w:i/>
          <w:iCs/>
        </w:rPr>
        <w:t xml:space="preserve"> that has somehow fallen off the education grid.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Mr. Devine is the principal </w:t>
      </w:r>
      <w:r>
        <w:rPr/>
        <w:t xml:space="preserve">and owner </w:t>
      </w:r>
      <w:r>
        <w:rPr/>
        <w:t xml:space="preserve">of the school which has just under 100 pupils. It’s located on a semi-private site out in the countryside and attracts no attention, unless you know that it’s there. </w:t>
      </w:r>
    </w:p>
    <w:p>
      <w:pPr>
        <w:pStyle w:val="TextBody"/>
        <w:tabs>
          <w:tab w:val="clear" w:pos="709"/>
        </w:tabs>
        <w:bidi w:val="0"/>
        <w:spacing w:lineRule="auto" w:line="240" w:before="0" w:after="0"/>
        <w:jc w:val="left"/>
        <w:rPr/>
      </w:pPr>
      <w:r>
        <w:rPr/>
        <w:t xml:space="preserve">Mr. Devine makes all decisions about everything significant at the school. Basically, it’s a case of ‘it’s my school and I’ll run it however I </w:t>
      </w:r>
      <w:r>
        <w:rPr/>
        <w:t>want</w:t>
      </w:r>
      <w:r>
        <w:rPr/>
        <w: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school is</w:t>
      </w:r>
      <w:r>
        <w:rPr>
          <w:color w:val="auto"/>
        </w:rPr>
        <w:t xml:space="preserve"> unregistered and unregulated and the education watchdog, </w:t>
      </w:r>
      <w:r>
        <w:rPr>
          <w:color w:val="auto"/>
        </w:rPr>
        <w:t>OFSTED,</w:t>
      </w:r>
      <w:r>
        <w:rPr>
          <w:color w:val="auto"/>
        </w:rPr>
        <w:t xml:space="preserve"> appears to not know that it exists; but it </w:t>
      </w:r>
      <w:r>
        <w:rPr/>
        <w:t>does follow the national curriculum and the pupils do take the state exams and get remarkably good grades.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school has a very liberal dress code of just 3 rules: -</w:t>
      </w:r>
    </w:p>
    <w:p>
      <w:pPr>
        <w:pStyle w:val="TextBody"/>
        <w:tabs>
          <w:tab w:val="clear" w:pos="709"/>
        </w:tabs>
        <w:bidi w:val="0"/>
        <w:spacing w:lineRule="auto" w:line="240" w:before="0" w:after="0"/>
        <w:jc w:val="left"/>
        <w:rPr/>
      </w:pPr>
      <w:r>
        <w:rPr/>
      </w:r>
    </w:p>
    <w:p>
      <w:pPr>
        <w:pStyle w:val="ListParagraph"/>
        <w:numPr>
          <w:ilvl w:val="0"/>
          <w:numId w:val="1"/>
        </w:numPr>
        <w:spacing w:lineRule="auto" w:line="240"/>
        <w:rPr/>
      </w:pPr>
      <w:r>
        <w:rPr>
          <w:color w:val="auto"/>
        </w:rPr>
        <w:t>Students must shower at least once per day.</w:t>
      </w:r>
    </w:p>
    <w:p>
      <w:pPr>
        <w:pStyle w:val="ListParagraph"/>
        <w:numPr>
          <w:ilvl w:val="0"/>
          <w:numId w:val="1"/>
        </w:numPr>
        <w:spacing w:lineRule="auto" w:line="240"/>
        <w:rPr/>
      </w:pPr>
      <w:r>
        <w:rPr>
          <w:color w:val="auto"/>
        </w:rPr>
        <w:t>Any clothes worn must be clean.</w:t>
      </w:r>
    </w:p>
    <w:p>
      <w:pPr>
        <w:pStyle w:val="ListParagraph"/>
        <w:numPr>
          <w:ilvl w:val="0"/>
          <w:numId w:val="1"/>
        </w:numPr>
        <w:spacing w:lineRule="auto" w:line="240"/>
        <w:rPr/>
      </w:pPr>
      <w:r>
        <w:rPr>
          <w:color w:val="auto"/>
        </w:rPr>
        <w:t>Faces must not be covered.</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Occasionally, girl students push the limits of the dress code and attended school either topless, bottomless and even totally naked. The pupils just say that there’s nothing in the school’s dress code to prevent them from being dressed as they are, and none of the staff, nor the principal object to this. This used to be a rarity, but the number is increasing year on year.</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The school has also embraced the trend of gender neutrality having both gender neutral toilets and changing room at the school gym, although in the gym changing rooms there are quite a few individual changing rooms with showers for any pupils who are not yet ready to change in the open areas or use the communal showers with the rest of their class. Pupils are also not segregated by sex or gender for PE and sports activities.</w:t>
      </w:r>
    </w:p>
    <w:p>
      <w:pPr>
        <w:pStyle w:val="Normal"/>
        <w:tabs>
          <w:tab w:val="clear" w:pos="709"/>
        </w:tabs>
        <w:bidi w:val="0"/>
        <w:spacing w:lineRule="auto" w:line="240" w:before="0" w:after="0"/>
        <w:jc w:val="left"/>
        <w:rPr/>
      </w:pPr>
      <w:r>
        <w:rPr/>
      </w:r>
    </w:p>
    <w:p>
      <w:pPr>
        <w:pStyle w:val="Normal"/>
        <w:spacing w:lineRule="auto" w:line="240"/>
        <w:rPr/>
      </w:pPr>
      <w:r>
        <w:rPr>
          <w:color w:val="auto"/>
        </w:rPr>
        <w:t xml:space="preserve">There are a few pupils at the school who are midst gender transition and a greater, but still relatively small number of pupils who attend school wearing clothes that were traditionally worn by member of what used to be called the opposite sex. </w:t>
      </w:r>
      <w:r>
        <w:rPr>
          <w:color w:val="auto"/>
        </w:rPr>
        <w:t>This last year there was 1 boy who wore a miniskirt and no underwear all of the school year.</w:t>
      </w:r>
    </w:p>
    <w:p>
      <w:pPr>
        <w:pStyle w:val="Normal"/>
        <w:spacing w:lineRule="auto" w:line="240"/>
        <w:rPr>
          <w:color w:val="auto"/>
        </w:rPr>
      </w:pPr>
      <w:r>
        <w:rPr>
          <w:color w:val="auto"/>
        </w:rPr>
      </w:r>
    </w:p>
    <w:p>
      <w:pPr>
        <w:pStyle w:val="Normal"/>
        <w:spacing w:lineRule="auto" w:line="240"/>
        <w:rPr/>
      </w:pPr>
      <w:r>
        <w:rPr>
          <w:color w:val="auto"/>
        </w:rPr>
        <w:t xml:space="preserve">Pupils are encouraged to explore all aspects of their personalities and feeling but at the same time, smoking, alcohol and drugs are totally banned. </w:t>
      </w:r>
    </w:p>
    <w:p>
      <w:pPr>
        <w:pStyle w:val="Normal"/>
        <w:spacing w:lineRule="auto" w:line="240"/>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t xml:space="preserve">Having said that, in general, the 2 sexes, or the few pupils who call themselves any of the 100+ gender identities, are not referred to as boys or girls but as ‘pupils’ or ‘students’ or any other non-gender specific term unless the pupil has clearly stated that they wish to be known as a girl or a boy. </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Repeated mistakes in the inappropriate addressing of a pupil results in a punishment of both pupils and staff. As a result of the confusion, most staff refer to the pupils as ‘child’ or some other non-gender specific name if they are not sure of the student’s identified gender.</w:t>
      </w:r>
    </w:p>
    <w:p>
      <w:pPr>
        <w:pStyle w:val="Normal"/>
        <w:tabs>
          <w:tab w:val="clear" w:pos="709"/>
        </w:tabs>
        <w:bidi w:val="0"/>
        <w:spacing w:lineRule="auto" w:line="240" w:before="0" w:after="0"/>
        <w:jc w:val="left"/>
        <w:rPr>
          <w:rFonts w:ascii="Verdana" w:hAnsi="Verdana"/>
          <w:color w:val="auto"/>
        </w:rPr>
      </w:pPr>
      <w:r>
        <w:rPr>
          <w:color w:val="auto"/>
        </w:rPr>
      </w:r>
    </w:p>
    <w:p>
      <w:pPr>
        <w:pStyle w:val="Normal"/>
        <w:spacing w:lineRule="auto" w:line="240"/>
        <w:rPr>
          <w:color w:val="auto"/>
        </w:rPr>
      </w:pPr>
      <w:r>
        <w:rPr>
          <w:color w:val="auto"/>
        </w:rPr>
      </w:r>
    </w:p>
    <w:p>
      <w:pPr>
        <w:pStyle w:val="TextBody"/>
        <w:tabs>
          <w:tab w:val="clear" w:pos="709"/>
        </w:tabs>
        <w:bidi w:val="0"/>
        <w:spacing w:lineRule="auto" w:line="240" w:before="0" w:after="0"/>
        <w:jc w:val="left"/>
        <w:rPr/>
      </w:pPr>
      <w:r>
        <w:rPr/>
      </w:r>
    </w:p>
    <w:p>
      <w:pPr>
        <w:pStyle w:val="Normal"/>
        <w:spacing w:lineRule="auto" w:line="240"/>
        <w:rPr/>
      </w:pPr>
      <w:r>
        <w:rPr>
          <w:rFonts w:eastAsia="NSimSun" w:cs="Arial"/>
          <w:color w:val="auto"/>
          <w:kern w:val="2"/>
          <w:sz w:val="22"/>
          <w:szCs w:val="24"/>
          <w:lang w:val="en-GB" w:eastAsia="zh-CN" w:bidi="hi-IN"/>
        </w:rPr>
        <w:t>Mr. Devine is a</w:t>
      </w:r>
      <w:r>
        <w:rPr>
          <w:color w:val="auto"/>
        </w:rPr>
        <w:t xml:space="preserve"> strict disciplinarian and corporal punishment is quite common in the school. Punishments could never be described as 21</w:t>
      </w:r>
      <w:r>
        <w:rPr>
          <w:color w:val="auto"/>
          <w:vertAlign w:val="superscript"/>
        </w:rPr>
        <w:t>st</w:t>
      </w:r>
      <w:r>
        <w:rPr>
          <w:color w:val="auto"/>
        </w:rPr>
        <w:t xml:space="preserve"> century friendly and these days some people would call them barbaric. Punishments are usually administered by the Mr. Devine but in some of the worst infractions of the rules he does invite other members of the staff and the classmates of the errant student, to partake in the administering of the punishment.</w:t>
      </w:r>
    </w:p>
    <w:p>
      <w:pPr>
        <w:pStyle w:val="Normal"/>
        <w:spacing w:lineRule="auto" w:line="240"/>
        <w:rPr>
          <w:rFonts w:ascii="Verdana" w:hAnsi="Verdana"/>
          <w:color w:val="auto"/>
        </w:rPr>
      </w:pPr>
      <w:r>
        <w:rPr>
          <w:color w:val="auto"/>
        </w:rPr>
      </w:r>
    </w:p>
    <w:p>
      <w:pPr>
        <w:pStyle w:val="Normal"/>
        <w:spacing w:lineRule="auto" w:line="240"/>
        <w:rPr/>
      </w:pPr>
      <w:r>
        <w:rPr>
          <w:color w:val="auto"/>
        </w:rPr>
        <w:t>After the first minor infraction the students will be spanked over their clothes.  After a second minor infraction they are spanked on their bare bottoms.</w:t>
      </w:r>
    </w:p>
    <w:p>
      <w:pPr>
        <w:pStyle w:val="Normal"/>
        <w:spacing w:lineRule="auto" w:line="240"/>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 xml:space="preserve">From then on all spankings are in the nude. If the crime is really bad, or the student is a persistent rule breaker, the whole school will be called to a special assembly and the offender will have to strip naked on the stage and be subjected to a severe paddling by the principal, some of the staff and some of their classmates. </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If the infraction is drugs related the punishment goes straight to the final stage.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pPr>
      <w:r>
        <w:rPr>
          <w:color w:val="auto"/>
        </w:rPr>
        <w:t xml:space="preserve">However, Mr. Devine has a habit of planting drugs in pupils lockers then ‘finding’ them so that he can indulge his fetish with more special assembly nude spankings. It isn’t only those who declare that they are definitely girls that get this treatment, those who declare that they are definitely boys get this treatment and Mr. Devine loves seeing the embarrassment on the boy’s faces when they have to strip in front of the whole school and their erections cause them even more embarrassment.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pPr>
      <w:r>
        <w:rPr>
          <w:color w:val="auto"/>
        </w:rPr>
        <w:t xml:space="preserve">Punishments used to include periods (hours or days) of the pupils being topless, bottomless or totally nude, but the number of girls who voluntarily attend school dressed in one of those ways has increased over the years so it was dropped as a punishment. </w:t>
      </w:r>
    </w:p>
    <w:p>
      <w:pPr>
        <w:pStyle w:val="Normal"/>
        <w:tabs>
          <w:tab w:val="clear" w:pos="709"/>
        </w:tabs>
        <w:bidi w:val="0"/>
        <w:spacing w:lineRule="auto" w:line="240" w:before="0" w:after="0"/>
        <w:jc w:val="left"/>
        <w:rPr>
          <w:rFonts w:ascii="Verdana" w:hAnsi="Verdana"/>
          <w:color w:val="auto"/>
        </w:rPr>
      </w:pPr>
      <w:r>
        <w:rPr>
          <w:color w:val="auto"/>
        </w:rPr>
        <w:t xml:space="preserve"> </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During the last full school year, Mr. Devine decided to allow a girl of over school age to return for 3 days a week to allow her to obtain more qualifications that were required by her employer. Well that was what he told the other staff. One of the conditions for returning, that was only known by a select few, was that she attend school totally naked all the time, although he didn’t tell the staff of that condition. Another condition was that she take part in PE lessons totally naked as well. The last condition was that she be a model for both art classes and human biology classes.</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Those human biology classes were run by a close friend of Mr. Devine and they devised lessons that would both educate the students and embarrass and humiliate the girl in question. However, Mr. Devine suspected, and those suspicions came true, that the girl got a lot more pleasure than embarrassment as the students were told to practice taught skills in the art of pleasuring a girl that the teacher had first demonstrated.</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Those skills included the students using various parts of their bodies, and a selection of girl toys and other similar objects that they could find in the classroom. Apprently, much to the pleasure of the girl.</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After a successful improvement of that girl’s additional education, Mr. Devine is working on a program to select the more attractive girls in the school and to make them have a similar experience to that which the older girl had had. The older girl’s little sister has already volunteered to be part of that program.</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If you hadn’t realised by now, Mr. Devine is a man who really does appreciate attractive young girl’s bodies. Although he has never done anything physical to any girl at school, he does have a number of covert video cameras installed in all the places where girls have to take their clothes off and be naked. His favourite videos are of the girls masturbating in the communal showers whilst the boys watch and sometimes join in.</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Not many people at the school know that Mr. Devine has a 14 year old girl, who attends his school, living with him. This came to light when the older girl, mentioned above, and her younger sister, joined a Spanking Society and saw Mr. Devine there along with the girl (Phoebe) who, like the sisters, was there to be spanked whilst naked, in front of all the other society members.</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Subsequent conversations with the girl revealed that Phoebe’s mother had been having a relationship with Mr. Devine and the woman and Phoebe had moved in with him. When the woman died Phoebe had nowhere else to go and she stayed with Mr. Divine. After that he persuaded Phoebe to be naked all the time at home, and to accept spankings as punishments. She was a good girl at school and never had to be disciplined there, well until this last year.</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 xml:space="preserve">After been found at the Spanking Club, Phoebe had managed to get the sisters to stay quiet about her relationship with Mr. Devine, but that came at a price. The sisters, and one of their friends, blackmailed Phoebe into wearing less clothes at school, use the communal showers, and to flash her pussy to other teachers. The sisters even got Phoebe to get into trouble resulting in her having to endure (ha) an on-stage spanking during which Mr. Devine didn’t hold back because of their relationship.  </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This made the sisters and 1 or 3 other girls that knew where Phoebe lived, wonder if Mr. Devine spanked her at home.</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The school also runs a few adult keep-fit classes that are run on an afternoon for parents and carers who go back to the school early to collect their children. Sometimes, if the class ends after the pupils school day does, the pupil can join the class for the rest of the session.</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The school has a strictly enforced rule saying that any student who forgets their PE kit is not allowed to exercise in their normal clothes. Instead they have to take part in the class just like any other student, but in the nude. This sometimes results in a naked pupil joining one of the adult education keep-fit classes until it finishes.</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The parents or carers cannot object to this, or any of the punishments, as the contract that they all signed when their child started the school clearly states that corporal punishment and nudity are included at the discretion of the principal.</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t xml:space="preserve">Only once, a few years ago, did a parent attempt to sue the school because their daughter had gone home with deep red marks across her buttocks. The attempted litigation never made it to court because of the contract that the parent had signed when the girl started at the school.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 xml:space="preserve">As stated earlier, the school gym changing room is gender neutral and the majority of pupils change and shower in the communal areas. It is not uncommon for the changing and showering pupils to be observed by the principal and / or other members of staff and some of the girls take the opportunity to flaunt their naked bodies in front of the teachers.  </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What is also not uncommon, is for students to masturbate in the communal showers, although it is usually only the girls who do this. They appear to be less embarrassed than the boys.</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rFonts w:eastAsia="NSimSun" w:cs="Arial"/>
          <w:color w:val="auto"/>
          <w:kern w:val="2"/>
          <w:sz w:val="22"/>
          <w:szCs w:val="24"/>
          <w:lang w:val="en-GB" w:eastAsia="zh-CN" w:bidi="hi-IN"/>
        </w:rPr>
        <w:t>T</w:t>
      </w:r>
      <w:r>
        <w:rPr>
          <w:color w:val="auto"/>
        </w:rPr>
        <w:t xml:space="preserve">he school offers quite an extensive range of sports for the pupils and to facilitate this, the school makes use of university and college students who are looking for work experience placements. Whenever a handsome young male student teacher is at the school there is always a huge increase in the number of girls forgetting their PE kit and having to take part in classes in the nude. Also, wrestling gets very popular on those occasions with the students asking the teachers to demonstrate the holds and moves on the student. These students also easily forget the holds that involve their legs being spread wide and ask the teachers to help them get into the correct position. </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color w:val="auto"/>
        </w:rPr>
        <w:t>Gymnastics also becomes more popular with the naked students when a male student teacher is taking the class.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pPr>
      <w:r>
        <w:rPr>
          <w:color w:val="auto"/>
        </w:rPr>
        <w:t xml:space="preserve">Rugby is another popular sport with some of the girls, and some of the girls who play it conveniently forget their PE kit and have to play naked. They are often left lying on the ground recovering from an orgasm after being in the centre of a scrum. </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r>
    </w:p>
    <w:p>
      <w:pPr>
        <w:pStyle w:val="Normal"/>
        <w:bidi w:val="0"/>
        <w:rPr/>
      </w:pPr>
      <w:r>
        <w:rPr>
          <w:color w:val="auto"/>
        </w:rPr>
        <w:t>The male student teachers often hold discussions with the principal as he observes the showering at the end of PE classes, although female student teachers have also been involved in these discussion which never seem to end until all the pupils have left the changing room.</w:t>
      </w:r>
    </w:p>
    <w:p>
      <w:pPr>
        <w:pStyle w:val="Normal"/>
        <w:bidi w:val="0"/>
        <w:rPr>
          <w:rFonts w:ascii="Verdana" w:hAnsi="Verdana"/>
          <w:color w:val="auto"/>
        </w:rPr>
      </w:pPr>
      <w:r>
        <w:rPr>
          <w:color w:val="auto"/>
        </w:rPr>
      </w:r>
    </w:p>
    <w:p>
      <w:pPr>
        <w:pStyle w:val="Normal"/>
        <w:bidi w:val="0"/>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t>The school has a full-time nurse who examines all new students on their first day at the school. This examination includes questions on their sexual habits and activity prior to a physical examination that involves the student stripping naked and being examined both externally and internally (all orifices). During these internal examinations the student is told that it is okay to wear dildos or vibrators in school, and it is common practice for the nurse to stimulate the students (boys and girls) to an orgasm during these examinations.</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t>New students can start attending the school at any time during the academic year but  each spring there is an open day for prospective students and their parents. Mr. Devine somehow, always manages to have at least 2 naked girls showing the parents and prospective pupils around the school. Once when he was asked why that was he replied saying that it was a good way of persuading the male parents to agree to send their children there.</w:t>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rFonts w:ascii="Verdana" w:hAnsi="Verdana"/>
          <w:color w:val="auto"/>
        </w:rPr>
      </w:pPr>
      <w:r>
        <w:rPr>
          <w:color w:val="auto"/>
        </w:rPr>
      </w:r>
    </w:p>
    <w:p>
      <w:pPr>
        <w:pStyle w:val="Normal"/>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qFormat/>
    <w:pPr>
      <w:spacing w:before="0" w:after="0"/>
      <w:ind w:left="720" w:right="0" w:hanging="0"/>
      <w:contextualSpacing/>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251</TotalTime>
  <Application>LibreOffice/6.3.1.2$Windows_X86_64 LibreOffice_project/b79626edf0065ac373bd1df5c28bd630b4424273</Application>
  <Pages>5</Pages>
  <Words>2110</Words>
  <Characters>9847</Characters>
  <CharactersWithSpaces>11928</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2019-10-10T07:56:45Z</dcterms:created>
  <dc:creator>Vanessa Evans</dc:creator>
  <dc:description/>
  <dc:language>en-GB</dc:language>
  <cp:lastModifiedBy>Vanessa Evans</cp:lastModifiedBy>
  <dcterms:modified xsi:type="dcterms:W3CDTF">2019-10-12T15:47:42Z</dcterms:modified>
  <cp:revision>31</cp:revision>
  <dc:subject/>
  <dc:title>_V</dc:title>
</cp:coreProperties>
</file>